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A9AC6" w14:textId="36406BA1" w:rsidR="00AD39C5" w:rsidRDefault="00AD7511">
      <w:pPr>
        <w:rPr>
          <w:b/>
          <w:bCs/>
        </w:rPr>
      </w:pPr>
      <w:r w:rsidRPr="000C7E01">
        <w:rPr>
          <w:b/>
          <w:bCs/>
        </w:rPr>
        <w:t>Инструкция по установке</w:t>
      </w:r>
      <w:r w:rsidR="003965A2">
        <w:rPr>
          <w:b/>
          <w:bCs/>
        </w:rPr>
        <w:t xml:space="preserve"> программного продукта «Финансовые сделки для корпоративного казначейства»</w:t>
      </w:r>
    </w:p>
    <w:p w14:paraId="6F4BB34D" w14:textId="77777777" w:rsidR="003965A2" w:rsidRDefault="003965A2">
      <w:pPr>
        <w:rPr>
          <w:b/>
          <w:bCs/>
        </w:rPr>
      </w:pPr>
    </w:p>
    <w:p w14:paraId="665E87B7" w14:textId="462FFA60" w:rsidR="003965A2" w:rsidRPr="003965A2" w:rsidRDefault="003965A2">
      <w:r w:rsidRPr="003965A2">
        <w:t xml:space="preserve">Чтобы установить программный продует </w:t>
      </w:r>
      <w:r w:rsidRPr="003965A2">
        <w:t>«Финансовые сделки для корпоративного казначейства»</w:t>
      </w:r>
      <w:r w:rsidRPr="003965A2">
        <w:t xml:space="preserve"> необходимо </w:t>
      </w:r>
      <w:r>
        <w:t xml:space="preserve">последовательно </w:t>
      </w:r>
      <w:r w:rsidRPr="003965A2">
        <w:t xml:space="preserve">выполнить следующие </w:t>
      </w:r>
      <w:r>
        <w:t>шаги</w:t>
      </w:r>
      <w:r w:rsidRPr="003965A2">
        <w:t>.</w:t>
      </w:r>
    </w:p>
    <w:p w14:paraId="6B42E863" w14:textId="630C81A9" w:rsidR="00AD7511" w:rsidRDefault="00AD7511" w:rsidP="00AD7511">
      <w:r>
        <w:t>Шаг 1. Установить платформу 1С:Предприятие 8.3.25.1374.</w:t>
      </w:r>
    </w:p>
    <w:p w14:paraId="6719F322" w14:textId="597D8663" w:rsidR="00AD7511" w:rsidRDefault="00AD7511" w:rsidP="00AD7511">
      <w:r>
        <w:t>Шаг 2. Установить конфигурацию 1С:Управление холдингом 3.1. (3.1.16.11).</w:t>
      </w:r>
    </w:p>
    <w:p w14:paraId="288C8F9A" w14:textId="54AC6B23" w:rsidR="00AD7511" w:rsidRPr="004F20D5" w:rsidRDefault="000C7E01" w:rsidP="000C7E01">
      <w:r>
        <w:t xml:space="preserve">Шаг 3. </w:t>
      </w:r>
      <w:bookmarkStart w:id="0" w:name="_Toc180613620"/>
      <w:bookmarkStart w:id="1" w:name="_Toc83211288"/>
      <w:bookmarkStart w:id="2" w:name="_Toc100057576"/>
      <w:r w:rsidR="00AD7511" w:rsidRPr="00BC7C01">
        <w:t>У</w:t>
      </w:r>
      <w:r w:rsidR="00045075">
        <w:t>становка расширения</w:t>
      </w:r>
      <w:bookmarkEnd w:id="0"/>
      <w:r w:rsidR="00AD7511" w:rsidRPr="00BC7C01">
        <w:t xml:space="preserve"> </w:t>
      </w:r>
      <w:bookmarkEnd w:id="1"/>
      <w:bookmarkEnd w:id="2"/>
      <w:r w:rsidR="00045075">
        <w:t>«Финансовые сделки для корпоративного казначейства».</w:t>
      </w:r>
    </w:p>
    <w:p w14:paraId="336DBD0B" w14:textId="77777777" w:rsidR="00AD7511" w:rsidRPr="004F20D5" w:rsidRDefault="00AD7511" w:rsidP="00AD7511">
      <w:pPr>
        <w:spacing w:after="100" w:afterAutospacing="1" w:line="360" w:lineRule="auto"/>
        <w:jc w:val="both"/>
      </w:pPr>
      <w:bookmarkStart w:id="3" w:name="_Hlk66450962"/>
      <w:r w:rsidRPr="004F20D5">
        <w:t>Для установки Расширения необходимо открыть конфигурацию 1С</w:t>
      </w:r>
      <w:r>
        <w:t>:Управление холдингом 3.1. (3.1.16.11), платформа 1С:Предприятие 8.3.25.1374</w:t>
      </w:r>
      <w:r w:rsidRPr="004F20D5">
        <w:t>.</w:t>
      </w:r>
      <w:r>
        <w:t xml:space="preserve"> </w:t>
      </w:r>
      <w:r w:rsidRPr="004F20D5">
        <w:t xml:space="preserve">Далее в конфигурации необходимо открыть меню </w:t>
      </w:r>
      <w:r w:rsidRPr="004F20D5">
        <w:rPr>
          <w:color w:val="0000FF"/>
        </w:rPr>
        <w:t>«Администрирование» – «Печатные формы, отчеты и обработки» – «Расширения»</w:t>
      </w:r>
      <w:r w:rsidRPr="004F20D5">
        <w:t xml:space="preserve">, в открывшемся окне нажать кнопку </w:t>
      </w:r>
      <w:r w:rsidRPr="004F20D5">
        <w:rPr>
          <w:color w:val="0000FF"/>
        </w:rPr>
        <w:t>«Добавить из файла»</w:t>
      </w:r>
      <w:r w:rsidRPr="004F20D5">
        <w:t xml:space="preserve">. После установки Расширения необходимо снять галочку </w:t>
      </w:r>
      <w:r w:rsidRPr="004F20D5">
        <w:rPr>
          <w:color w:val="0000FF"/>
        </w:rPr>
        <w:t>«Безопасный режим»</w:t>
      </w:r>
      <w:r w:rsidRPr="004F20D5">
        <w:t xml:space="preserve"> и перезапустить программу для активации работы Расширения и отображения его в меню.</w:t>
      </w:r>
    </w:p>
    <w:p w14:paraId="13FA2E62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rPr>
          <w:noProof/>
        </w:rPr>
        <w:drawing>
          <wp:inline distT="0" distB="0" distL="0" distR="0" wp14:anchorId="4E1A3D6B" wp14:editId="12184301">
            <wp:extent cx="5978525" cy="2702162"/>
            <wp:effectExtent l="0" t="0" r="3175" b="3175"/>
            <wp:docPr id="77" name="Рисунок 77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5"/>
                    <a:srcRect l="4112" t="15807" r="41700" b="40655"/>
                    <a:stretch/>
                  </pic:blipFill>
                  <pic:spPr bwMode="auto">
                    <a:xfrm>
                      <a:off x="0" y="0"/>
                      <a:ext cx="6008449" cy="271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221D7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t>Рисунок – Пример отображения меню «Администрирование»</w:t>
      </w:r>
    </w:p>
    <w:p w14:paraId="3B6936CF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rPr>
          <w:noProof/>
        </w:rPr>
        <w:lastRenderedPageBreak/>
        <w:drawing>
          <wp:inline distT="0" distB="0" distL="0" distR="0" wp14:anchorId="73FA4998" wp14:editId="47CF3FAD">
            <wp:extent cx="6155460" cy="2867025"/>
            <wp:effectExtent l="0" t="0" r="0" b="0"/>
            <wp:docPr id="174" name="Рисунок 174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174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6"/>
                    <a:srcRect l="3750" t="8601" r="41336" b="45932"/>
                    <a:stretch/>
                  </pic:blipFill>
                  <pic:spPr bwMode="auto">
                    <a:xfrm>
                      <a:off x="0" y="0"/>
                      <a:ext cx="6167915" cy="287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866DC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t>Рисунок – Пример отображения меню «Администрирование» – «Расширения»</w:t>
      </w:r>
    </w:p>
    <w:p w14:paraId="163EE097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rPr>
          <w:noProof/>
        </w:rPr>
        <w:drawing>
          <wp:inline distT="0" distB="0" distL="0" distR="0" wp14:anchorId="153C9AEA" wp14:editId="74CAA02B">
            <wp:extent cx="6512676" cy="4095750"/>
            <wp:effectExtent l="0" t="0" r="2540" b="0"/>
            <wp:docPr id="175" name="Рисунок 175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75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7"/>
                    <a:srcRect l="3992" t="8816" r="41578" b="30335"/>
                    <a:stretch/>
                  </pic:blipFill>
                  <pic:spPr bwMode="auto">
                    <a:xfrm>
                      <a:off x="0" y="0"/>
                      <a:ext cx="6529837" cy="410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AAC18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t>Рисунок – Установка Расширения</w:t>
      </w:r>
    </w:p>
    <w:p w14:paraId="36E8C0C7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rPr>
          <w:noProof/>
        </w:rPr>
        <w:lastRenderedPageBreak/>
        <w:drawing>
          <wp:inline distT="0" distB="0" distL="0" distR="0" wp14:anchorId="657086D8" wp14:editId="1C6F8709">
            <wp:extent cx="6299835" cy="1118235"/>
            <wp:effectExtent l="0" t="0" r="5715" b="5715"/>
            <wp:docPr id="17" name="Рисунок 17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64A4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t>Рисунок – Список установленных Расширений</w:t>
      </w:r>
    </w:p>
    <w:p w14:paraId="0079B2F6" w14:textId="77777777" w:rsidR="00AD7511" w:rsidRDefault="00AD7511" w:rsidP="00AD7511">
      <w:pPr>
        <w:spacing w:after="100" w:afterAutospacing="1" w:line="360" w:lineRule="auto"/>
        <w:jc w:val="both"/>
      </w:pPr>
      <w:r w:rsidRPr="004F20D5">
        <w:t xml:space="preserve">Обновления версии Расширения также необходимо производить в меню </w:t>
      </w:r>
      <w:r w:rsidRPr="004F20D5">
        <w:rPr>
          <w:color w:val="0000FF"/>
        </w:rPr>
        <w:t>«Администрирование» – «Печатные формы, отчеты и обработки» – «Расширения»</w:t>
      </w:r>
      <w:r w:rsidRPr="004F20D5">
        <w:t>.</w:t>
      </w:r>
    </w:p>
    <w:p w14:paraId="57D33080" w14:textId="77777777" w:rsidR="00AD7511" w:rsidRPr="004F20D5" w:rsidRDefault="00AD7511" w:rsidP="00AD7511">
      <w:pPr>
        <w:spacing w:after="100" w:afterAutospacing="1" w:line="360" w:lineRule="auto"/>
        <w:jc w:val="both"/>
      </w:pPr>
    </w:p>
    <w:p w14:paraId="5BF893FD" w14:textId="77777777" w:rsidR="00AD7511" w:rsidRPr="004F20D5" w:rsidRDefault="00AD7511" w:rsidP="00AD7511">
      <w:pPr>
        <w:keepNext/>
        <w:numPr>
          <w:ilvl w:val="0"/>
          <w:numId w:val="1"/>
        </w:numPr>
        <w:tabs>
          <w:tab w:val="left" w:pos="708"/>
        </w:tabs>
        <w:spacing w:before="240" w:after="240" w:line="360" w:lineRule="auto"/>
        <w:jc w:val="both"/>
        <w:outlineLvl w:val="0"/>
      </w:pPr>
      <w:bookmarkStart w:id="4" w:name="_Toc180613621"/>
      <w:bookmarkEnd w:id="3"/>
      <w:r>
        <w:rPr>
          <w:b/>
          <w:bCs/>
          <w:caps/>
          <w:kern w:val="32"/>
        </w:rPr>
        <w:t>Настройка прав доступа</w:t>
      </w:r>
      <w:bookmarkEnd w:id="4"/>
    </w:p>
    <w:p w14:paraId="6A522F05" w14:textId="77777777" w:rsidR="00AD7511" w:rsidRPr="004F20D5" w:rsidRDefault="00AD7511" w:rsidP="00AD7511">
      <w:pPr>
        <w:spacing w:after="100" w:afterAutospacing="1" w:line="360" w:lineRule="auto"/>
        <w:jc w:val="both"/>
      </w:pPr>
      <w:r>
        <w:t>Доступ</w:t>
      </w:r>
      <w:r w:rsidRPr="004F20D5">
        <w:t xml:space="preserve"> </w:t>
      </w:r>
      <w:r>
        <w:t xml:space="preserve">к документам ФС </w:t>
      </w:r>
      <w:r w:rsidRPr="004F20D5">
        <w:t>для пользователей осуществляется через профили и группы доступа</w:t>
      </w:r>
      <w:r>
        <w:t>, для этого необходимо создать Группы доступа и Профили доступа и назначить пользователям.</w:t>
      </w:r>
      <w:r w:rsidRPr="004F20D5">
        <w:t xml:space="preserve"> Сделать это можно в меню </w:t>
      </w:r>
      <w:r w:rsidRPr="004F20D5">
        <w:rPr>
          <w:color w:val="0000FF"/>
        </w:rPr>
        <w:t>«</w:t>
      </w:r>
      <w:r>
        <w:rPr>
          <w:color w:val="0000FF"/>
        </w:rPr>
        <w:t>Администрирование</w:t>
      </w:r>
      <w:r w:rsidRPr="004F20D5">
        <w:rPr>
          <w:color w:val="0000FF"/>
        </w:rPr>
        <w:t xml:space="preserve">» – «Настройка пользователей и прав» – «Группы доступа» </w:t>
      </w:r>
      <w:r w:rsidRPr="004F20D5">
        <w:t>и</w:t>
      </w:r>
      <w:r w:rsidRPr="004F20D5">
        <w:rPr>
          <w:color w:val="0000FF"/>
        </w:rPr>
        <w:t xml:space="preserve"> «Профили групп доступа»</w:t>
      </w:r>
      <w:r w:rsidRPr="004F20D5">
        <w:t>. В Профилях групп доступа необходимо создать новый и выбрать в нем последовательно роли. Рекомендуется профиль назвать соответственно. Далее повторить процедуру создания профиля. Затем в Группах доступа необходимо по аналогии создать новые группы и в каждой выбрать соответствующий профиль. После этого можно включать пользователей в эти группы</w:t>
      </w:r>
      <w:r>
        <w:t>.</w:t>
      </w:r>
    </w:p>
    <w:p w14:paraId="6DE2B20C" w14:textId="77777777" w:rsidR="00AD7511" w:rsidRPr="004F20D5" w:rsidRDefault="00AD7511" w:rsidP="00AD7511">
      <w:pPr>
        <w:spacing w:after="100" w:afterAutospacing="1" w:line="360" w:lineRule="auto"/>
        <w:jc w:val="both"/>
      </w:pPr>
      <w:r w:rsidRPr="004F20D5">
        <w:rPr>
          <w:noProof/>
        </w:rPr>
        <w:lastRenderedPageBreak/>
        <w:drawing>
          <wp:inline distT="0" distB="0" distL="0" distR="0" wp14:anchorId="641D0ADC" wp14:editId="4936842C">
            <wp:extent cx="6299835" cy="4403090"/>
            <wp:effectExtent l="0" t="0" r="5715" b="0"/>
            <wp:docPr id="62" name="Рисунок 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7165" w14:textId="77777777" w:rsidR="00AD7511" w:rsidRPr="004F20D5" w:rsidRDefault="00AD7511" w:rsidP="00AD7511">
      <w:pPr>
        <w:spacing w:after="100" w:afterAutospacing="1" w:line="360" w:lineRule="auto"/>
        <w:jc w:val="center"/>
      </w:pPr>
      <w:r w:rsidRPr="004F20D5">
        <w:t>Рисунок – Настройка пользовательских прав – Группы доступа – Профили групп доступа</w:t>
      </w:r>
    </w:p>
    <w:p w14:paraId="136BED10" w14:textId="77777777" w:rsidR="00AD7511" w:rsidRPr="004F20D5" w:rsidRDefault="00AD7511" w:rsidP="00AD7511">
      <w:pPr>
        <w:spacing w:line="360" w:lineRule="auto"/>
      </w:pPr>
      <w:r w:rsidRPr="004F20D5">
        <w:t xml:space="preserve">В </w:t>
      </w:r>
      <w:r>
        <w:t xml:space="preserve">разделе Профили групп доступа </w:t>
      </w:r>
      <w:r w:rsidRPr="004F20D5">
        <w:t>необходимо создать профиль с указанием ограничений по кнопке «Создать»</w:t>
      </w:r>
      <w:r>
        <w:t>.</w:t>
      </w:r>
    </w:p>
    <w:p w14:paraId="2E722939" w14:textId="77777777" w:rsidR="00AD7511" w:rsidRPr="004F20D5" w:rsidRDefault="00AD7511" w:rsidP="00AD7511">
      <w:pPr>
        <w:spacing w:line="360" w:lineRule="auto"/>
      </w:pPr>
      <w:r w:rsidRPr="004F20D5">
        <w:rPr>
          <w:noProof/>
        </w:rPr>
        <w:drawing>
          <wp:inline distT="0" distB="0" distL="0" distR="0" wp14:anchorId="4B795530" wp14:editId="08C5FE0A">
            <wp:extent cx="5846035" cy="2294792"/>
            <wp:effectExtent l="0" t="0" r="2540" b="0"/>
            <wp:docPr id="63" name="Рисунок 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1441" cy="23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4233" w14:textId="77777777" w:rsidR="00AD7511" w:rsidRPr="004F20D5" w:rsidRDefault="00AD7511" w:rsidP="00AD7511">
      <w:pPr>
        <w:spacing w:line="360" w:lineRule="auto"/>
      </w:pPr>
      <w:r w:rsidRPr="004F20D5">
        <w:t xml:space="preserve">                    Рисунок – Создание профиля группы доступа</w:t>
      </w:r>
    </w:p>
    <w:p w14:paraId="748C9E34" w14:textId="77777777" w:rsidR="00AD7511" w:rsidRPr="004F20D5" w:rsidRDefault="00AD7511" w:rsidP="00AD7511">
      <w:pPr>
        <w:spacing w:line="360" w:lineRule="auto"/>
      </w:pPr>
      <w:r w:rsidRPr="004F20D5">
        <w:t>Заполнить наименование профиля и выбрать необходимые роли</w:t>
      </w:r>
    </w:p>
    <w:p w14:paraId="519E1E83" w14:textId="77777777" w:rsidR="00AD7511" w:rsidRPr="004F20D5" w:rsidRDefault="00AD7511" w:rsidP="00AD7511">
      <w:pPr>
        <w:spacing w:line="360" w:lineRule="auto"/>
      </w:pPr>
      <w:r w:rsidRPr="004F20D5">
        <w:rPr>
          <w:noProof/>
        </w:rPr>
        <w:lastRenderedPageBreak/>
        <w:drawing>
          <wp:inline distT="0" distB="0" distL="0" distR="0" wp14:anchorId="2EAF72D1" wp14:editId="7D9C3005">
            <wp:extent cx="6299835" cy="2504440"/>
            <wp:effectExtent l="0" t="0" r="5715" b="0"/>
            <wp:docPr id="2689" name="Рисунок 2689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" name="Рисунок 2689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578A" w14:textId="77777777" w:rsidR="00AD7511" w:rsidRPr="004F20D5" w:rsidRDefault="00AD7511" w:rsidP="00AD7511">
      <w:pPr>
        <w:spacing w:line="360" w:lineRule="auto"/>
      </w:pPr>
      <w:r w:rsidRPr="004F20D5">
        <w:t xml:space="preserve">                                          Рисунок – Заполнение профиля группы доступа - Роли</w:t>
      </w:r>
    </w:p>
    <w:p w14:paraId="79FC1BB3" w14:textId="77777777" w:rsidR="00AD7511" w:rsidRPr="004F20D5" w:rsidRDefault="00AD7511" w:rsidP="00AD7511">
      <w:pPr>
        <w:spacing w:line="360" w:lineRule="auto"/>
      </w:pPr>
      <w:r w:rsidRPr="004F20D5">
        <w:t>Указать необходимые ограничения, например по организациям</w:t>
      </w:r>
    </w:p>
    <w:p w14:paraId="57BFA8AC" w14:textId="77777777" w:rsidR="00AD7511" w:rsidRPr="004F20D5" w:rsidRDefault="00AD7511" w:rsidP="00AD7511">
      <w:pPr>
        <w:spacing w:line="360" w:lineRule="auto"/>
      </w:pPr>
      <w:r w:rsidRPr="004F20D5">
        <w:rPr>
          <w:noProof/>
        </w:rPr>
        <w:drawing>
          <wp:inline distT="0" distB="0" distL="0" distR="0" wp14:anchorId="42CD910B" wp14:editId="6BEB2228">
            <wp:extent cx="6298599" cy="3798277"/>
            <wp:effectExtent l="0" t="0" r="6985" b="0"/>
            <wp:docPr id="2691" name="Рисунок 269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" name="Рисунок 269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7894" cy="380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0D5">
        <w:t xml:space="preserve"> </w:t>
      </w:r>
    </w:p>
    <w:p w14:paraId="6EB6B80E" w14:textId="77777777" w:rsidR="00AD7511" w:rsidRPr="004F20D5" w:rsidRDefault="00AD7511" w:rsidP="00AD7511">
      <w:pPr>
        <w:spacing w:line="360" w:lineRule="auto"/>
      </w:pPr>
      <w:r w:rsidRPr="004F20D5">
        <w:t xml:space="preserve">                             Рисунок – Заполнение профиля группы доступа – Ограничения доступа</w:t>
      </w:r>
    </w:p>
    <w:p w14:paraId="72BFEEAA" w14:textId="77777777" w:rsidR="00AD7511" w:rsidRPr="004F20D5" w:rsidRDefault="00AD7511" w:rsidP="00AD7511">
      <w:pPr>
        <w:spacing w:line="360" w:lineRule="auto"/>
      </w:pPr>
      <w:r w:rsidRPr="004F20D5">
        <w:t>Создать группу доступа по кнопке «Создать»</w:t>
      </w:r>
    </w:p>
    <w:p w14:paraId="4833DA15" w14:textId="77777777" w:rsidR="00AD7511" w:rsidRPr="004F20D5" w:rsidRDefault="00AD7511" w:rsidP="00AD7511">
      <w:pPr>
        <w:spacing w:line="360" w:lineRule="auto"/>
      </w:pPr>
      <w:r w:rsidRPr="004F20D5">
        <w:rPr>
          <w:noProof/>
        </w:rPr>
        <w:lastRenderedPageBreak/>
        <w:drawing>
          <wp:inline distT="0" distB="0" distL="0" distR="0" wp14:anchorId="7C09C78F" wp14:editId="368A3990">
            <wp:extent cx="6299835" cy="1764665"/>
            <wp:effectExtent l="0" t="0" r="5715" b="6985"/>
            <wp:docPr id="2693" name="Рисунок 2693" descr="Изображение выглядит как текст, Шрифт, число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" name="Рисунок 2693" descr="Изображение выглядит как текст, Шрифт, число, линия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27E1" w14:textId="77777777" w:rsidR="00AD7511" w:rsidRPr="004F20D5" w:rsidRDefault="00AD7511" w:rsidP="00AD7511">
      <w:pPr>
        <w:spacing w:line="360" w:lineRule="auto"/>
      </w:pPr>
      <w:r w:rsidRPr="004F20D5">
        <w:t xml:space="preserve">                                Рисунок – Создание группы доступа</w:t>
      </w:r>
    </w:p>
    <w:p w14:paraId="6D00AAD1" w14:textId="77777777" w:rsidR="00AD7511" w:rsidRPr="004F20D5" w:rsidRDefault="00AD7511" w:rsidP="00AD7511">
      <w:pPr>
        <w:spacing w:line="360" w:lineRule="auto"/>
      </w:pPr>
      <w:r w:rsidRPr="004F20D5">
        <w:t>Подобрать участников группы доступа</w:t>
      </w:r>
    </w:p>
    <w:p w14:paraId="4DA60A16" w14:textId="77777777" w:rsidR="00AD7511" w:rsidRPr="004F20D5" w:rsidRDefault="00AD7511" w:rsidP="00AD7511">
      <w:pPr>
        <w:spacing w:line="360" w:lineRule="auto"/>
      </w:pPr>
      <w:r w:rsidRPr="004F20D5">
        <w:rPr>
          <w:noProof/>
        </w:rPr>
        <w:drawing>
          <wp:inline distT="0" distB="0" distL="0" distR="0" wp14:anchorId="26198F28" wp14:editId="3D95C2E7">
            <wp:extent cx="6299835" cy="3094990"/>
            <wp:effectExtent l="0" t="0" r="5715" b="0"/>
            <wp:docPr id="2694" name="Рисунок 269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Рисунок 269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D910" w14:textId="77777777" w:rsidR="00AD7511" w:rsidRPr="004F20D5" w:rsidRDefault="00AD7511" w:rsidP="00AD7511">
      <w:pPr>
        <w:spacing w:line="360" w:lineRule="auto"/>
      </w:pPr>
      <w:r w:rsidRPr="004F20D5">
        <w:t xml:space="preserve">                                Рисунок – Заполнение группы доступа – Участники группы</w:t>
      </w:r>
    </w:p>
    <w:p w14:paraId="5ADD2A4E" w14:textId="77777777" w:rsidR="00AD7511" w:rsidRPr="004F20D5" w:rsidRDefault="00AD7511" w:rsidP="00AD7511">
      <w:pPr>
        <w:spacing w:line="360" w:lineRule="auto"/>
      </w:pPr>
      <w:r w:rsidRPr="004F20D5">
        <w:t>Добавить значения ограничений доступа, в примере Организации</w:t>
      </w:r>
    </w:p>
    <w:p w14:paraId="71ACD6F6" w14:textId="77777777" w:rsidR="00AD7511" w:rsidRPr="004F20D5" w:rsidRDefault="00AD7511" w:rsidP="00AD7511">
      <w:pPr>
        <w:spacing w:line="360" w:lineRule="auto"/>
      </w:pPr>
      <w:r w:rsidRPr="004F20D5">
        <w:rPr>
          <w:noProof/>
        </w:rPr>
        <w:lastRenderedPageBreak/>
        <w:drawing>
          <wp:inline distT="0" distB="0" distL="0" distR="0" wp14:anchorId="3562FBCC" wp14:editId="6FCF2BD7">
            <wp:extent cx="6299835" cy="3315970"/>
            <wp:effectExtent l="0" t="0" r="5715" b="0"/>
            <wp:docPr id="2695" name="Рисунок 269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" name="Рисунок 2695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0D5">
        <w:t xml:space="preserve"> </w:t>
      </w:r>
    </w:p>
    <w:p w14:paraId="0EBF9966" w14:textId="77777777" w:rsidR="00AD7511" w:rsidRPr="004F20D5" w:rsidRDefault="00AD7511" w:rsidP="00AD7511">
      <w:pPr>
        <w:spacing w:line="360" w:lineRule="auto"/>
      </w:pPr>
      <w:r w:rsidRPr="004F20D5">
        <w:t xml:space="preserve">                                Рисунок – Заполнение группы доступа – Ограничения доступа</w:t>
      </w:r>
    </w:p>
    <w:p w14:paraId="183AF318" w14:textId="676CA59C" w:rsidR="00AD7511" w:rsidRDefault="00AD7511" w:rsidP="00AD7511">
      <w:r w:rsidRPr="004F20D5">
        <w:t>Записать и закрыть созданный элемент.</w:t>
      </w:r>
      <w:r>
        <w:t xml:space="preserve"> Доступы к ФС организованы разделением по ролям на просмотр и редактирование.</w:t>
      </w:r>
    </w:p>
    <w:sectPr w:rsidR="00AD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F746DF"/>
    <w:multiLevelType w:val="multilevel"/>
    <w:tmpl w:val="4F2EF636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  <w:b/>
        <w:sz w:val="24"/>
        <w:szCs w:val="2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num w:numId="1" w16cid:durableId="718212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3E9"/>
    <w:rsid w:val="00045075"/>
    <w:rsid w:val="000C7E01"/>
    <w:rsid w:val="000F33E9"/>
    <w:rsid w:val="003965A2"/>
    <w:rsid w:val="00786B8D"/>
    <w:rsid w:val="00AD39C5"/>
    <w:rsid w:val="00AD7511"/>
    <w:rsid w:val="00BC7C01"/>
    <w:rsid w:val="00C4454F"/>
    <w:rsid w:val="00E9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B8C9C"/>
  <w15:chartTrackingRefBased/>
  <w15:docId w15:val="{FCE952C9-DB83-4E9C-8FAF-36966C158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511"/>
    <w:pPr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3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3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3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3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3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3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3E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33E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33E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33E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33E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33E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3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3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3E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33E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33E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33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33E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33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Grishin</dc:creator>
  <cp:keywords/>
  <dc:description/>
  <cp:lastModifiedBy>Alexander Grishin</cp:lastModifiedBy>
  <cp:revision>5</cp:revision>
  <dcterms:created xsi:type="dcterms:W3CDTF">2024-10-24T04:27:00Z</dcterms:created>
  <dcterms:modified xsi:type="dcterms:W3CDTF">2024-10-25T18:11:00Z</dcterms:modified>
</cp:coreProperties>
</file>